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FF" w:rsidRDefault="001F66FF" w:rsidP="001F66FF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ТВОРЧЕСКИХ СПОСОБНОСТЕЙ </w:t>
      </w:r>
      <w:r>
        <w:rPr>
          <w:b/>
          <w:bCs/>
          <w:sz w:val="28"/>
          <w:szCs w:val="28"/>
        </w:rPr>
        <w:br/>
        <w:t>ДЕТЕЙ В СЕМЬЕ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Одна из главнейших причин равнодушия детей к учёбе – это отсутствие или убогость творческого начала в их духовной жизни. Не в каждой семье родители заботятся об этом. В лучшем случае пытаются, иногда вопреки желаниям и способностям, обучать своего ребёнка рисованию, музыке.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Детский рисунок – это творчество, духовная жизнь ребёнка. Хочешь увидеть, что спрятано в кладовой души твоих детей, – дай свободную тему для рисования. Рисунок покажет, как ребёнок воспринимает окружающий мир, художественные произведения. Это будет чудесный детский язык.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является одним из видов детской деятельности. Он относится к группе изделий, которые можно определить как художественные произведения. К ним относятся рисунки, фигурки, вылепленные из глины и пластилина, вырезки из бумаги и т. д. Дети могут выполнять всё это не только в классе и кружках, но и дома. Поэтому в семье, если ребёнку нравится рисовать, родители должны создать все условия для этого: обеспечить красками, кистями, альбомами.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рисунков и других художественных изделий ребёнка даёт родителям интересный материал об общем развитии и способностях их детей.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можно узнать о ребёнке на основе его рисунков, вырезок, поделок?</w:t>
      </w:r>
    </w:p>
    <w:p w:rsidR="001F66FF" w:rsidRDefault="001F66FF" w:rsidP="001F66FF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Качество исполнения говорит об отношении ребёнка к труду. Произведения одних детей выполнены аккуратно и старательно, других – грязно и небрежно. По качеству исполнения можно судить и о развитии художественных способностей, учитывая возраст ребёнка. Нельзя предъявлять к малышу слишком большие требования и сравнивать его произведения с произведениями старших детей. Каждый рисунок и другие поделки могут быть оценены только в сравнении с работами его сверстников.</w:t>
      </w:r>
    </w:p>
    <w:p w:rsidR="001F66FF" w:rsidRDefault="001F66FF" w:rsidP="001F66FF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рисунки детей, следует обращать внимание на способ изображения форм, пропорций, на подбор красок и размещение на плоскости отдельных элементов.</w:t>
      </w:r>
    </w:p>
    <w:p w:rsidR="001F66FF" w:rsidRDefault="001F66FF" w:rsidP="001F66FF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или любое произведение нужно рассматривать с двух точек зрения: во-первых, с точки зрения знания детей о тех предметах, ситуациях, событиях, которые он пытается изобразить; во-вторых, с точки зрения их изображения.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Между этими двумя сторонами творчества могут быть большие расхождения. Например, ребёнок неплохо ориентируется в строении человеческого тела, но не умеет выразить его детали на рисунке. Для этого можно использовать трафареты для обведения фигур, предметов. Это также помогает ребятам рисовать предметы с натуры, они не искажают их пропорции и формы. На основе рисунка также можно судить и о наблюдательности ребёнка, о его умении видеть мир.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рисунков является отражением интересов ребёнка. Есть дети, которые рисуют только автомобили, поезда, пароходы или военные сцены. Девочки охотнее рисуют орнаменты, кукол в различных одеяниях и с разными причёсками. О наклонностях ребёнка к художественному творчеству можно судить по количеству работ, выполненных дома в свободное время. По этим рисункам можно в какой-то степени говорить об уровне способностей ребёнка в этой области.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Поделки из пластилина, глины также могут рассказать родителям об интересах их детей, о старательности, терпении, об отношении к порядку, о развитии воображения, особенно пространственного, и даже об общем умственном развитии. В этих работах отражается знание ребёнка об окружающем мире. Большинство мальчиков любит мастерить различные изделия из дерева, металла, проволоки, модели пистолетов, судов, космических ракет. Девочки хорошо вяжут на спицах и крючком, шьют одежду для кукол, а иногда вышивают. Наблюдения за выполнением подобной работы сына или дочери внесут свой вклад в общее представление родителей о своих детях. Надо обращать особое внимание на начало и конец работы. Сделанные, а иногда только начатые, но неоконченные работы также расскажут родителям об интересах ребёнка, о его способностях и мастерстве, о терпении в труде, об отношении к представленным в его распоряжение материалам и орудиям труда.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интересов ребёнка должно стать одним из исходных пунктов его воспитания.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не нужно отбивать у детей интерес к творческим работам, наоборот, они должны помогать им в этом, вести и направлять: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 Не получилось в этот раз, ничего. В следующий раз получится.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Ведь сколько изобретательности проявляют ребята, моделируя, строя карету для Золушки, ракету для полёта в космос, бабочек, цветы! Они не просто переносят на бумагу что-то из окружающего мира, они живут в этом мире, входят в него как творцы красоты, наслаждаются этой красотой.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Рисование, составление и моделирование – это и способ развития речи, так как всегда попутно можно составить небольшие рассказы по теме, то есть идёт работа над словом.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Весь умственный труд нельзя втиснуть в 3–4 часа, которые дети проводят в школе. Дома они должны выполнять такие упражнения, которые позволят глубже осмыслить материал. Дети любят дома не только рисовать, некоторые любят готовиться к каким-то сочинениям, с желанием учат наизусть понравившиеся стихи. Нужно только не отбивать эти желания у детей, а идти к ним навстречу. Зачатки творческой силы существуют почти у всех, надо лишь создать для её проявления подходящие условия.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Эмоционально-творческое настроение и эстетическое чувство у школьников пробуждает поэзия. Тонко подмеченная, искусно воспетая в стихах образность природы помогает ребёнку увидеть волнующую прелесть белоствольных берёзок, пёстрых лугов, дубовых рощ, еловых хороводов и испытать радость встреч с окружающим миром, побуждает желание </w:t>
      </w:r>
      <w:r>
        <w:rPr>
          <w:sz w:val="28"/>
          <w:szCs w:val="28"/>
        </w:rPr>
        <w:lastRenderedPageBreak/>
        <w:t>выразить свои чувства и переживания в рисунках. Стихи следует подбирать доступные и понятные детям по тематике, содержанию, языку.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информация, заложенная в поэтических строчках, должна формировать в сознании маленького человека яркие, зримые, конкретные образы.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Случается, что детей не заставишь читать стихотворение, а если заставишь, то они читают, не вникая в суть стихотворения, не понимая его смысла, не видя красоты описания природы. В таких случаях нужно чаще вместе с детьми делать выходы на природу – в поход за ягодами, за грибами в лес. Дети при этом оставляют себе яркие воспоминания. В походе можно набрать всевозможный природный материал – листья, цветы, шишки. Всё это пригодится для выполнения каких-либо </w:t>
      </w:r>
      <w:proofErr w:type="gramStart"/>
      <w:r>
        <w:rPr>
          <w:sz w:val="28"/>
          <w:szCs w:val="28"/>
        </w:rPr>
        <w:t>поделок</w:t>
      </w:r>
      <w:proofErr w:type="gramEnd"/>
      <w:r>
        <w:rPr>
          <w:sz w:val="28"/>
          <w:szCs w:val="28"/>
        </w:rPr>
        <w:t xml:space="preserve"> как в школе, так и дома.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Придя домой после встречи с природой, ребёнок может захотеть нарисовать то, что он видел, написать об этом, сложить стихотворение.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 можете подумать: “Почему бы моему ребёнку не сходить на прогулку или в поход, на экскурсию вместе с классом и учителем?”. Конечно, экскурсия или поход с классом оставляет очень много впечатлений, которыми он может поделиться с вами. Но ведь ему ещё хочется прийти в класс и рассказать всем о том, как он ходил на лыжах по зимнему лесу вместе с папой и мамой, или написать сочинение “Как я отдыхал летом”, или нарисовать картинку с сюжетом семейного отдыха.</w:t>
      </w:r>
    </w:p>
    <w:p w:rsidR="001F66FF" w:rsidRDefault="001F66FF" w:rsidP="001F66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Чувствовать красоту и гармонию окружающего мира детям помогает и музыка. Одни ребята посещают школьный хор, другие ходят в музыкальную школу. Любовь к музыке у каждого из них возникает по-своему: одни ее ощущают сразу, а в других это чувство нужно пробуждать. Причём характерно, что дети никогда не замыкаются в рамках одного увлечения музыкой. Круг интересов детей возрастает, когда дома им предложат после прослушивания музыкального произведения нарисовать то, что они почувствовали и представили, или изобразить героя любимой песенки.</w:t>
      </w:r>
    </w:p>
    <w:p w:rsidR="001F66FF" w:rsidRDefault="001F66FF" w:rsidP="001F66FF">
      <w:pPr>
        <w:rPr>
          <w:sz w:val="28"/>
          <w:szCs w:val="28"/>
        </w:rPr>
      </w:pPr>
      <w:r>
        <w:rPr>
          <w:sz w:val="28"/>
          <w:szCs w:val="28"/>
        </w:rPr>
        <w:t>Родителям не стоит равнодушно относиться к интересам детей или насильно заставлять заниматься той или иной творческой деятельностью. Лучше всего опираться на желания детей. Если ребёнок многое делает вначале ради удовольствия, для забавы, то в дальнейшем – из-за потребности в созидании.</w:t>
      </w:r>
    </w:p>
    <w:p w:rsidR="001F66FF" w:rsidRDefault="001F66FF" w:rsidP="001F66FF">
      <w:pPr>
        <w:rPr>
          <w:sz w:val="28"/>
          <w:szCs w:val="28"/>
        </w:rPr>
      </w:pPr>
    </w:p>
    <w:p w:rsidR="001F66FF" w:rsidRDefault="001F66FF" w:rsidP="001F66FF">
      <w:pPr>
        <w:rPr>
          <w:sz w:val="28"/>
          <w:szCs w:val="28"/>
        </w:rPr>
      </w:pPr>
    </w:p>
    <w:p w:rsidR="00225C51" w:rsidRDefault="00225C51">
      <w:bookmarkStart w:id="0" w:name="_GoBack"/>
      <w:bookmarkEnd w:id="0"/>
    </w:p>
    <w:sectPr w:rsidR="0022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F9"/>
    <w:rsid w:val="001F66FF"/>
    <w:rsid w:val="00225C51"/>
    <w:rsid w:val="00A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2015-11-10T16:43:00Z</dcterms:created>
  <dcterms:modified xsi:type="dcterms:W3CDTF">2015-11-10T16:43:00Z</dcterms:modified>
</cp:coreProperties>
</file>