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2F" w:rsidRDefault="009A5C2F" w:rsidP="009A5C2F">
      <w:pPr>
        <w:keepNext/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Как происходит эмоциональное </w:t>
      </w:r>
      <w:r>
        <w:rPr>
          <w:b/>
          <w:bCs/>
          <w:caps/>
          <w:sz w:val="28"/>
          <w:szCs w:val="28"/>
        </w:rPr>
        <w:br/>
        <w:t>развитие ребенка</w:t>
      </w:r>
    </w:p>
    <w:p w:rsidR="009A5C2F" w:rsidRDefault="009A5C2F" w:rsidP="009A5C2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Чувства ребенка необходимо воспитывать, формировать, искореняя отрицательное и закрепляя все положительное. Младший школьный возраст – это период стабилизации чувств. Ребенок учится сдерживать свои реакции, скрывать переживания, не проявлять их внешне. Например, не плачет в школе из-за неудачного ответа, так как не хочет прослыть плаксой, или делает вид, что не боится медицинского укола, чтобы ребята не назвали трусом</w:t>
      </w:r>
      <w:r>
        <w:rPr>
          <w:i/>
          <w:iCs/>
          <w:sz w:val="28"/>
          <w:szCs w:val="28"/>
        </w:rPr>
        <w:t>. Подростковый возраст изобилует сильными эмоциональными переживаниями</w:t>
      </w:r>
      <w:r>
        <w:rPr>
          <w:sz w:val="28"/>
          <w:szCs w:val="28"/>
        </w:rPr>
        <w:t>. Это связано, с одной стороны, с физиологическими изменениями, происходящими в организме, а с другой – с общественным становлением подростка, с нередкими конфликтами, возникающими у него в это время с окружающими его взрослыми. Чувства девочек и мальчиков – подростков – часто носят эгоцентрический характер, когда особое внимание направлено на собственную личность, на особенности своего организма и психики. В это время у подростков начинают возникать такие чувства, как дружба и любовь.</w:t>
      </w:r>
    </w:p>
    <w:p w:rsidR="009A5C2F" w:rsidRDefault="009A5C2F" w:rsidP="009A5C2F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Надо учитывать, что </w:t>
      </w:r>
      <w:r>
        <w:rPr>
          <w:i/>
          <w:iCs/>
          <w:sz w:val="28"/>
          <w:szCs w:val="28"/>
        </w:rPr>
        <w:t>каждый ребенок развивается своеобразно, с присущими только ему особенностями</w:t>
      </w:r>
      <w:r>
        <w:rPr>
          <w:sz w:val="28"/>
          <w:szCs w:val="28"/>
        </w:rPr>
        <w:t xml:space="preserve">. У каждого своя индивидуальность. Чрезмерная пугливость ребенка, его склонность к необоснованному гневу, к зависти, излишняя впечатлительность и большая возбудимость требуют применения специальных воспитательных мер. Не следует прибегать к таким средствам, как угрозы, наказания, запугивания. Лучше навсегда отказаться от них. Особенно вредны они в отношении впечатлительных, эмоциональных и легкоранимых детей. К таким детям надо относиться спокойно, ровно, благожелательно. </w:t>
      </w:r>
      <w:r>
        <w:rPr>
          <w:i/>
          <w:iCs/>
          <w:sz w:val="28"/>
          <w:szCs w:val="28"/>
        </w:rPr>
        <w:t>Когда у них проявляется чувство гнева, злости или испуга, лучше всего реагировать с некоторым юмором, чтобы разрядить напряжение ситуации, не унижая достоинства ребенка.</w:t>
      </w:r>
    </w:p>
    <w:p w:rsidR="009A5C2F" w:rsidRDefault="009A5C2F" w:rsidP="009A5C2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Изучая эмоциональное развитие детей, </w:t>
      </w:r>
      <w:r>
        <w:rPr>
          <w:i/>
          <w:iCs/>
          <w:sz w:val="28"/>
          <w:szCs w:val="28"/>
        </w:rPr>
        <w:t>следует обращать внимание на характер чувств, которые переживает ребенок</w:t>
      </w:r>
      <w:r>
        <w:rPr>
          <w:sz w:val="28"/>
          <w:szCs w:val="28"/>
        </w:rPr>
        <w:t>. Преобладают ли такие чувства, как радость, отзывчивость, удовольствие, или же чаще проявляются страх, гнев, грусть, зависть. Склонность к развитию нежелательных чувств должна также вызывать беспокойство родителей и стремление выявить породившие причины. Желательно, чтобы родители обращали внимание на содержание переживаний ребенка. Может быть, его огорчают, вызывают зависть  и злость чьи-то успехи и достижения?</w:t>
      </w:r>
    </w:p>
    <w:p w:rsidR="009A5C2F" w:rsidRDefault="009A5C2F" w:rsidP="009A5C2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имеют </w:t>
      </w:r>
      <w:r>
        <w:rPr>
          <w:i/>
          <w:iCs/>
          <w:sz w:val="28"/>
          <w:szCs w:val="28"/>
        </w:rPr>
        <w:t>первые детские впечатления</w:t>
      </w:r>
      <w:r>
        <w:rPr>
          <w:sz w:val="28"/>
          <w:szCs w:val="28"/>
        </w:rPr>
        <w:t>. Они зависят от внешнего вида игрушек, книг, тетрадей, комнаты, всей квартиры, от своего внешнего вида, от красоты окружающей природы… Способен ли ваш ребенок остановиться на минуту в лесу, чтобы вслушаться в шум деревьев, восхититься красотой неба, красками цветущего сада или опадающих листьев в весеннем парке?</w:t>
      </w:r>
    </w:p>
    <w:p w:rsidR="009A5C2F" w:rsidRDefault="009A5C2F" w:rsidP="009A5C2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детей отличается внешней подвижностью, активностью. Деятельность доставляет им удовольствие. Но очень часто чрезмерно </w:t>
      </w:r>
      <w:r>
        <w:rPr>
          <w:sz w:val="28"/>
          <w:szCs w:val="28"/>
        </w:rPr>
        <w:lastRenderedPageBreak/>
        <w:t xml:space="preserve">любящие родители, бабушка и дедушка приводят в порядок разбросанные книги, игрушки, подают ложечки, тарелочки. </w:t>
      </w:r>
    </w:p>
    <w:p w:rsidR="009A5C2F" w:rsidRDefault="009A5C2F" w:rsidP="009A5C2F">
      <w:pPr>
        <w:autoSpaceDE w:val="0"/>
        <w:autoSpaceDN w:val="0"/>
        <w:adjustRightInd w:val="0"/>
        <w:spacing w:line="256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Пониженные требования к самообслуживанию, к выполнению поручений по домашнему хозяйству предъявляют также родители, уделяющие чрезмерное внимание умственному развитию своего ребенка. Такие дети быстро привыкают к созданному в семье положению, при котором дома у них нет никаких обязанностей, а есть только привилегии. У них легко </w:t>
      </w:r>
      <w:r>
        <w:rPr>
          <w:i/>
          <w:iCs/>
          <w:sz w:val="28"/>
          <w:szCs w:val="28"/>
        </w:rPr>
        <w:t>развивается потребительское отношение к жизни: только брать  и ничего не давать</w:t>
      </w:r>
      <w:r>
        <w:rPr>
          <w:sz w:val="28"/>
          <w:szCs w:val="28"/>
        </w:rPr>
        <w:t xml:space="preserve">. Если родители замечают тенденцию к подобной позиции, необходимо проанализировать ее истоки и пересмотреть свои действия как воспитателей. Постепенно повышая требования к ребенку, включая его в общую жизнь семьи, в выполнение домашних обязанностей, способствуя его активности, можно исправить эти существенные пробелы воспитания. Ребенок должен понимать, что он обязан способствовать в меру своих возможностей сохранению тех благ, которыми он пользуется. С помощью воспитательных мер </w:t>
      </w:r>
      <w:r>
        <w:rPr>
          <w:i/>
          <w:iCs/>
          <w:sz w:val="28"/>
          <w:szCs w:val="28"/>
        </w:rPr>
        <w:t>можно помочь детям, особенно старшим, пробудить критическое отношение к себе, вызвать желание научиться владеть своими чувствами, стремиться к постоянству</w:t>
      </w:r>
      <w:r>
        <w:rPr>
          <w:sz w:val="28"/>
          <w:szCs w:val="28"/>
        </w:rPr>
        <w:t xml:space="preserve">. Постоянство желательно, если оно касается позитивных чувств – отзывчивости, благодарности, доброжелательности, симпатии и т. п. Если же постоянство проявляется в негативных чувствах, следует задуматься об эмоциональном развитии ребенка. </w:t>
      </w:r>
      <w:r>
        <w:rPr>
          <w:i/>
          <w:iCs/>
          <w:sz w:val="28"/>
          <w:szCs w:val="28"/>
        </w:rPr>
        <w:t>Надо учить его самовоспитанию, умению не придавать значения некоторым явлениям, ситуациям, стараться о них забыть, устранить из своего сознания.</w:t>
      </w:r>
    </w:p>
    <w:p w:rsidR="009A5C2F" w:rsidRDefault="009A5C2F" w:rsidP="009A5C2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некоторых детей </w:t>
      </w:r>
      <w:r>
        <w:rPr>
          <w:i/>
          <w:iCs/>
          <w:sz w:val="28"/>
          <w:szCs w:val="28"/>
        </w:rPr>
        <w:t>эмоциональные реакции достаточно сильны, но они не оказывают никакого влияния на их действия</w:t>
      </w:r>
      <w:r>
        <w:rPr>
          <w:sz w:val="28"/>
          <w:szCs w:val="28"/>
        </w:rPr>
        <w:t>. Эти дети расстраиваются, потому что получают плохую отметку или кого-то обидели. Они могут переживать случившиеся, даже расплакаться, но абсолютно ничего не сделают для того, чтобы исправить оценку или извиниться перед товарищем. Ребенок может огорчиться из-за того, что мама плохо себя чувствует, однако ничем ей не поможет, не облегчит ее работу. Нелегко устранять подобные недостатки воспитания, но делать это необходимо.</w:t>
      </w:r>
    </w:p>
    <w:p w:rsidR="009A5C2F" w:rsidRDefault="009A5C2F" w:rsidP="009A5C2F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личности должно быть всесторонним. Если ограничиться заботами об умственном развитии, то можно воспитать человека, может быть, и образованного, но нравственно неполноценного. Слабое эмоциональное развитие чувств, отсутствие впечатлительности затрудняют общение с </w:t>
      </w:r>
      <w:proofErr w:type="gramStart"/>
      <w:r>
        <w:rPr>
          <w:sz w:val="28"/>
          <w:szCs w:val="28"/>
        </w:rPr>
        <w:t>людьми</w:t>
      </w:r>
      <w:proofErr w:type="gramEnd"/>
      <w:r>
        <w:rPr>
          <w:sz w:val="28"/>
          <w:szCs w:val="28"/>
        </w:rPr>
        <w:t xml:space="preserve"> как в личной, так и в общественной жизни, приводят к конфликтам.</w:t>
      </w:r>
    </w:p>
    <w:p w:rsidR="009A5C2F" w:rsidRDefault="009A5C2F" w:rsidP="009A5C2F">
      <w:pPr>
        <w:rPr>
          <w:sz w:val="28"/>
          <w:szCs w:val="28"/>
        </w:rPr>
      </w:pPr>
    </w:p>
    <w:p w:rsidR="009A5C2F" w:rsidRDefault="009A5C2F" w:rsidP="009A5C2F">
      <w:pPr>
        <w:rPr>
          <w:sz w:val="28"/>
          <w:szCs w:val="28"/>
        </w:rPr>
      </w:pPr>
    </w:p>
    <w:p w:rsidR="009A5C2F" w:rsidRDefault="009A5C2F" w:rsidP="009A5C2F">
      <w:pPr>
        <w:rPr>
          <w:sz w:val="28"/>
          <w:szCs w:val="28"/>
        </w:rPr>
      </w:pPr>
    </w:p>
    <w:p w:rsidR="009A5C2F" w:rsidRDefault="009A5C2F" w:rsidP="009A5C2F">
      <w:pPr>
        <w:rPr>
          <w:sz w:val="28"/>
          <w:szCs w:val="28"/>
        </w:rPr>
      </w:pPr>
    </w:p>
    <w:p w:rsidR="009A5C2F" w:rsidRDefault="009A5C2F" w:rsidP="009A5C2F">
      <w:pPr>
        <w:autoSpaceDE w:val="0"/>
        <w:autoSpaceDN w:val="0"/>
        <w:adjustRightInd w:val="0"/>
        <w:spacing w:before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 xml:space="preserve">Круг общения подростков </w:t>
      </w:r>
    </w:p>
    <w:p w:rsidR="009A5C2F" w:rsidRDefault="009A5C2F" w:rsidP="009A5C2F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и его влияние на формирование </w:t>
      </w:r>
    </w:p>
    <w:p w:rsidR="009A5C2F" w:rsidRDefault="009A5C2F" w:rsidP="009A5C2F">
      <w:pPr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нравственного поведения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Специфика общения подростка со сверстниками и взрослыми. Окружение подростка, образ его мыслей и поведения.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Психология общения </w:t>
      </w:r>
      <w:proofErr w:type="gramStart"/>
      <w:r>
        <w:rPr>
          <w:i/>
          <w:iCs/>
          <w:sz w:val="28"/>
          <w:szCs w:val="28"/>
        </w:rPr>
        <w:t>юных</w:t>
      </w:r>
      <w:proofErr w:type="gramEnd"/>
      <w:r>
        <w:rPr>
          <w:i/>
          <w:iCs/>
          <w:sz w:val="28"/>
          <w:szCs w:val="28"/>
        </w:rPr>
        <w:t>. Проблема дружбы и товарищества. Истоки конфликтов в семье и школе. Формирование у подростков убеждения в необходимости собственного стиля поведения и четких внутренних его основ. Положительная и отрицательная ориентация группы.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Воспитание у подростков в семье нетерпимого отношения к антиобщественным поступкам сверстников, равнодушию, пьянству и другим порокам, как средство предупреждения правонарушений. Создание здорового микроклимата в семье, доброжелательных взаимоотношений между родителями и подростками.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 первых дней жизни ребенок общается с людьми. От них он получает знания о мире, перенимает их взгляды, благодаря им накапливает разнообразный опыт. В настоящее время, когда контакты стали значительно шире и постоянно растут, когда нельзя себе представить полноценную жизнь без определенного, часто обширного круга людей, умение общаться с ними необычайно важно.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Сегодня в нашей беседе мы рассмотрим лишь одну проблему – проблему общения подростков.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дворе вашего дома вы часто видите играющих ребят, среди них есть и ваши дети. Присмотритесь к ним, понаблюдайте. Вот во двор выходит Петя, и ребята стайкой бросаются к нему. Не проходит и пяти минут, как игра уже в разгаре. Вышел и Миша, но к нему почему-то никто не подходит. Он стоит один, его как будто не замечают. Миша сам подходит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играющим. Его не гонят, нет, ребятам просто не до него. А ведь Миша вовсе неплохой мальчик. В чем же секрет?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Задумывались ли вы, родители, когда-нибудь над тем, как встречают сверстники вашего ребенка и как к нему относятся? Знаете ли вы, с кем дружат ваши дети? Чем интересуются товарищи ваших детей, о чем разговаривают, когда бывают вместе? Что дает вашему ребенку эта дружба, чем он обогащает друга? Кто из них задает тон в этой дружбе, а кто этот тон принимает? «С кем дружит мой сын? Конечно, знаю. С Володей» – так, не задумываясь, отвечают многие родители, вполне уверенные в том, что этих знаний вполне достаточно. А так ли это? Подумали ли вы, почему ваш ребенок дружит с Володей, а не с Витей; за что он ценит Володю? А за что друзья ценят его самого?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многие родители об этом не задумываются. Обычно волнует другое: как учится ребенок, как ведет себя в школе и дома. Да, это важно. Но есть не менее важная сторона его жизни. Умеет ли он общаться со своими сверстниками, как складываются детские отношения, что лежит в их </w:t>
      </w:r>
      <w:r>
        <w:rPr>
          <w:sz w:val="28"/>
          <w:szCs w:val="28"/>
        </w:rPr>
        <w:lastRenderedPageBreak/>
        <w:t>основе: справедливость, отзывчивость, взаимопомощь или эгоизм. Знание этой стороны взаимоотношений позволит родителям направить нравственное развитие ребенка по правильному пути. Как утверждают психологи, в подростковом возрасте становится возможным познание и оценка такого сложного феномена, каким является нравственно-психологический облик человека.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Расширяются и усложняются связи подростка с окружающими его людьми – родителями, учителями, товарищами. Особую роль в его жизни начинает играть коллектив сверстников и складывающиеся в нем взаимоотношения. Коллектив предъявляет ребенку высокие требования, и завоевать авторитет и уважение товарищей он сумеет лишь в том случае, если сможет ответить этим требованиям.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в этом возрасте становятся особенно чуткими к мнению сверстников о себе, их отношению к себе. Перед ними остро встают морально-этические проблемы отношений, у них возникают свои требования к поступкам и </w:t>
      </w:r>
      <w:proofErr w:type="gramStart"/>
      <w:r>
        <w:rPr>
          <w:sz w:val="28"/>
          <w:szCs w:val="28"/>
        </w:rPr>
        <w:t>отношениям</w:t>
      </w:r>
      <w:proofErr w:type="gramEnd"/>
      <w:r>
        <w:rPr>
          <w:sz w:val="28"/>
          <w:szCs w:val="28"/>
        </w:rPr>
        <w:t xml:space="preserve"> как сверстников, так и взрослых. При этом особенно важным для подростка является уважение со стороны тех ребят, которых он, справедливо или нет, считает более взрослыми, более умными, сильными, знающими, в чем-то более умелыми.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системы отношений – со сверстниками и взрослыми – подросток начинает не только осознавать, но и по-разному проявлять себя в них. Многим родителям, вероятно, приходилось с этим сталкиваться в своем опыте. «Видела вашего Юру на улице с ребятами, – рассказывает соседка Юриной маме, – Вот </w:t>
      </w:r>
      <w:proofErr w:type="spellStart"/>
      <w:r>
        <w:rPr>
          <w:sz w:val="28"/>
          <w:szCs w:val="28"/>
        </w:rPr>
        <w:t>раскомандовался</w:t>
      </w:r>
      <w:proofErr w:type="spellEnd"/>
      <w:r>
        <w:rPr>
          <w:sz w:val="28"/>
          <w:szCs w:val="28"/>
        </w:rPr>
        <w:t>! Этот пойди сюда, а этот сделай то, и все его слушаются. Прямо генерал!» «Мой Юра? – удивляется мама. – Тихий, послушный, в доме его голоса не слышно. Да разве он умеет командовать?»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Дома Юрой командуют все: и мама, и бабушка, и старший брат. Юра слушается, подчиняется, но и учится командовать сам. А на улице, со сверстниками, он уже применяет на практике то, что усвоил дома.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 вот другой пример. Девочка избалована, дома привыкла к тому, что все ее желания исполняются, помыкает матерью, грубит. «Анечка деспот в семье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– с горечью говорит бабушка. Но с подругами Анечка ведет себя иначе. В их компании командуют другие девочки, более самостоятельные, более взрослые, и Аня им послушно подчиняется.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Две системы отношений – и объективно и субъективно разные для подростка. Если в первой системе подросток занимает все-таки подчиненное положение, положение младшего, ведомого, то во второй системе подростки-ровесники формально равноправны, и их реальные взаимоотношения могут складываться по-разному, при этом каждый ребенок практически имеет возможность выступить как в роли командира, так и в роли исполнителя.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поэтому общение со сверстниками становится в эту пору чрезвычайно важным для развития ребенка, можно сказать, главным фактором его развития. </w:t>
      </w:r>
      <w:proofErr w:type="gramStart"/>
      <w:r>
        <w:rPr>
          <w:sz w:val="28"/>
          <w:szCs w:val="28"/>
        </w:rPr>
        <w:t>Общение с ровесниками дает подростку возможность померяться силами – физическими и духовными – с равными себе, ощутить и оценить себя и других.</w:t>
      </w:r>
      <w:proofErr w:type="gramEnd"/>
      <w:r>
        <w:rPr>
          <w:sz w:val="28"/>
          <w:szCs w:val="28"/>
        </w:rPr>
        <w:t xml:space="preserve"> Оно делает жизнь подростка эмоциональнее, </w:t>
      </w:r>
      <w:r>
        <w:rPr>
          <w:sz w:val="28"/>
          <w:szCs w:val="28"/>
        </w:rPr>
        <w:lastRenderedPageBreak/>
        <w:t>насыщеннее, богаче и интереснее. Отношения со сверстниками дают подростку незаменимый опыт социального общения; практику жизни в коллективе.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общении происходят важнейшие для формирования человеческой личности процессы: выделение критериев оценки поступков и отношений, усвоение морально-этических норм, законов общественно правильного поведения. Общение способствует формированию познавательных интересов, дает толчок к самообразованию.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влиянием товарищей подросток может иногда измениться самым неожиданным образом: один станет вдруг непослушным, грубым, дерзким, на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общение с другом подействует положительно. Родители ломают голову над причинами таких неожиданных перемен. А «причины» рядом; они стучат в вашу дверь и долго мнутся на пороге, не решаясь войти; они ожидают вашего сына за углом и взволнованно обсуждают с ним события дня. Эти «причины» – друзья ваших детей. Именно они подчас незаметно и быстро изменяют ваших детей так, как вам не удается даже при больших стараниях. Они помогают (или мешают) вашему сыну или дочери становиться личностью. Однако будет ли это помощью или помехой – во многом зависит от вас.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Зная, что общение со сверстниками – необходимое и важное условие становления личности подростка, родители должны быть готовыми к тому, что ваш ребенок потянется к товарищам, что друзья ему будут важны и необходимы, что именно отношения с ними составят центральное ядро его переживаний, волнений, тревог и ему может понадобиться благожелательная помощь более опытного старшего друга.</w:t>
      </w:r>
      <w:proofErr w:type="gramEnd"/>
      <w:r>
        <w:rPr>
          <w:sz w:val="28"/>
          <w:szCs w:val="28"/>
        </w:rPr>
        <w:t xml:space="preserve"> На примере двух ситуаций рассмотрим, как формируются отношения ваших детей с ровесниками.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Дима. Мальчик тихий, застенчивый, неуверенный в себе и порой просто побаивавшийся общества шумных задиристых сверстников. Друзей у него почти не было.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Дима рос в рабочей семье. Отец, столяр-краснодеревщик, очень любил свою работу, много мастерил дома и часто с увлечением рассказывал Диме о тонкостях своей профессии. Дима нередко принимал участие в обсуждении эскизов и проектов будущих изделий.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От отца к мальчику перешла любовь к живописи, к скульптуре. Всех членов семьи связывали очень теплые отношения. Казалось, причин для каких-либо волнений в этой семье нет и быть не может. «У меня самые лучшие родители на свете», – с гордостью сказал однажды Дима.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V классе с Димой произошли резкие перемены: замкнутого, тихого мальчика словно подменили. Он стал целыми днями пропадать в школе, с увлечением выполнять разные поручения, записался во многие кружки. Потребность в общении с ребятами была настолько велика, что пересилила особенности характера Димы – робость, застенчивость, неуверенность в себе; он становился все более общительным и активным.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теперь Дима стал хуже учиться. И это беспокоило родителей. Они начали его контролировать. В ответ на это он стал прибегать к различным </w:t>
      </w:r>
      <w:r>
        <w:rPr>
          <w:sz w:val="28"/>
          <w:szCs w:val="28"/>
        </w:rPr>
        <w:lastRenderedPageBreak/>
        <w:t>уловкам, лишь бы уклониться от вмешательства в свои дела: «Не задали! Сделал все в школе. Забыл дневник». Он твердо держался своей линии: учиться так, чтобы не оставили на второй год.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Если раньше родители не испытывали трудностей в воспитании сына, то теперь эти трудности появились. Отмечая настойчивость и непослушание Димы, мама говорила: «Разве я могла предположить, что он будет таким? Ведь всегда был настолько хорош, что оставалось только пылинки с него сдувать. А теперь?»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Семейные конфликты возникали и в связи с появившимися у Димы новыми стремлениями и привычками, которые он перенимал у старших ребят. Он все время рвался уйти из дома под разными предлогами. Запреты на него не действовали, он замыкался в себе. И продолжал поступать по-своему. Беседы классного руководителя с Димой также не помогали.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Диме было неприятно доставлять огорчения родителям. Однако влияние друзей и безудержное желание выглядеть самостоятельным и взрослым было сильнее этих переживаний, и очень часто Дима поступал вопреки требованиям и просьбам родителей. Он стал скрывать от них проступки, которые вызывали их недовольство, плохие оценки.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школе Дима был иным, чем дома. На уроках он вел себя хорошо и почти не получал замечаний, основные требования классного руководителя выполнял без возражений. В школе Дима как бы заранее избегал всяких осложнений и конфликтов, чтобы не оказаться в унизительном положении. Ведь здесь на него смотрели не только взрослые, но и ребята. А получить замечание от взрослого при сверстниках – это уже общественная оценка.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Всякая отрицательная общественная оценка неприятна подростку. Она не дает ему возможности с должным уважением относиться к самому себе и поэтому очень болезненна для него, особенно если в этой оценке звучит насмешка. Даже то, что взрослым иногда кажется совершенно невинной шуткой, может быть воспринято подростком как обида и оскорбление.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 сверстников так притягателен для подростка потому, что он дает подростку возможность сравнить себя с другими, равными по возрасту, опыту, силам, умениям, сравнить – и по-новому взглянуть на себя, оценить себя. А это так важно!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Оценка самого себя – совершенно необходимое условие развития личности. До сих пор подростку давали оценку взрослые, а теперь он учится оценивать себя сам. Мир сверстников тем и привлекателен для подростка, что здесь он имеет возможность проверить, примерить к себе, глубже понять мир взрослых, приобщиться к нему.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Специфические проблемы вызывают определенное отношение ребенка к родителям. Проблема отношения ребенка и родителей появляется чаще всего в то время, когда сын или дочь вступают в подростковый возраст. Теплые, сердечные взаимоотношения постепенно исчезают, эмоциональные связи слабеют, начинает колебаться авторитет родителей. Отец и мать уже не выглядят самыми лучшими, мудрыми и красивыми, хотя по-прежнему очень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ребенку.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Раньше ребенок любил своих родителей безоговорочно, не задумываясь над их особенностями. Он еще не умел наблюдать их в различных ситуациях и тем более анализировать, оценивать свои наблюдения, не умел он также и сравнивать своих родителей с другими людьми, поэтому у него не появлялось критического отношения к действиям, образу жизни родителей.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Критическая настроенность молодых людей, их стремление к самостоятельности, независимости, к освобождению от авторитета родителей при решении многих вопросов повседневной жизни является одним из источников конфликта между некоторыми родителями и детьми подросткового возраста. Именно в этом возрасте родители должны обращать особое внимание на отношение к ним ребенка. Если они почувствуют ослабление эмоциональной связи и своего авторитета, возможность возникновения конфликтов, следует серьезно задуматься над причинами таких явлений.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Конфликты, возникающие между родителями и их подрастающими детьми, требуют от матери и отца критического отношения не только к своему ребенку, но и к себе. Следует оценить себя как родителя и как человека в целом, понять, с какой меркой подходит к вам ребенок.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Однако в любом случае, независимо от того, как складываются отношения с подрастающими детьми, родителям необходимо знать, что о них думают их дети, как их оценивают. Родители, которые постоянно общаются с ребенком, могут получить такие сведения.</w:t>
      </w:r>
    </w:p>
    <w:p w:rsidR="009A5C2F" w:rsidRDefault="009A5C2F" w:rsidP="009A5C2F">
      <w:pPr>
        <w:autoSpaceDE w:val="0"/>
        <w:autoSpaceDN w:val="0"/>
        <w:adjustRightInd w:val="0"/>
        <w:spacing w:before="120" w:after="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Методические рекомендации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беседа-практикум.</w:t>
      </w:r>
    </w:p>
    <w:p w:rsidR="009A5C2F" w:rsidRDefault="009A5C2F" w:rsidP="009A5C2F">
      <w:pPr>
        <w:autoSpaceDE w:val="0"/>
        <w:autoSpaceDN w:val="0"/>
        <w:adjustRightInd w:val="0"/>
        <w:spacing w:before="120" w:after="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Примерные задания для практикума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I.</w:t>
      </w:r>
      <w:r>
        <w:rPr>
          <w:sz w:val="28"/>
          <w:szCs w:val="28"/>
        </w:rPr>
        <w:t xml:space="preserve"> Семиклассник Саша сообщил родителям о том, что его два одноклассника после уроков сильно избили мальчика из пятого класса. Его даже забрала «Скорая помощь».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От кого это ты узнал? – спросила мать.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А я сам видел, как они его били по лицу и голове.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Почему же ты, бессовестный, не заступился за мальчика? Тебе что, не жалко было его? – в сердцах с укоризной спросил отец.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А тебе не жалко, когда ты меня бьешь по лицу и голове? – вопросом на вопрос ответил сын.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1. Объясните создавшуюся ситуацию.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2. Почему Саша ответил отцу таким «неожиданным» образом.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II.</w:t>
      </w:r>
      <w:r>
        <w:rPr>
          <w:sz w:val="28"/>
          <w:szCs w:val="28"/>
        </w:rPr>
        <w:t xml:space="preserve"> Посетите несколько раз класс, в котором учится ваш ребенок. Попытайтесь установить: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у кого из учащихся в классном коллективе наибольший авторитет и почему;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пользуется ли авторитетом у сверстников ваш сын (дочь);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с кем из учащихся находится в дружеских отношениях.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III.</w:t>
      </w:r>
      <w:r>
        <w:rPr>
          <w:sz w:val="28"/>
          <w:szCs w:val="28"/>
        </w:rPr>
        <w:t xml:space="preserve"> При посещении знакомых или родственников поставьте целевое задание и пронаблюдайте за ним по следующей схеме: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Насколько они доброжелательны и вежливы в общении с детьми;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2. Проявляют ли «речевую гибкость», т.е. насколько разнообразно строят беседу с детьми;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 Стимулируют ли инициативу детей и прислушиваются ли к их мнению;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Тактичны</w:t>
      </w:r>
      <w:proofErr w:type="gramEnd"/>
      <w:r>
        <w:rPr>
          <w:sz w:val="28"/>
          <w:szCs w:val="28"/>
        </w:rPr>
        <w:t xml:space="preserve"> ли в общении;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 Как дети воспринимают обращение родителей к ним (положительно, нейтрально, отрицательно). Сравните данные наблюдений со своими действиями в общении с детьми.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Литература: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proofErr w:type="spellStart"/>
      <w:r>
        <w:rPr>
          <w:i/>
          <w:iCs/>
          <w:sz w:val="28"/>
          <w:szCs w:val="28"/>
        </w:rPr>
        <w:t>Дежникова</w:t>
      </w:r>
      <w:proofErr w:type="spellEnd"/>
      <w:r>
        <w:rPr>
          <w:i/>
          <w:iCs/>
          <w:sz w:val="28"/>
          <w:szCs w:val="28"/>
        </w:rPr>
        <w:t xml:space="preserve"> Н. С., </w:t>
      </w:r>
      <w:proofErr w:type="spellStart"/>
      <w:r>
        <w:rPr>
          <w:i/>
          <w:iCs/>
          <w:sz w:val="28"/>
          <w:szCs w:val="28"/>
        </w:rPr>
        <w:t>Перван</w:t>
      </w:r>
      <w:proofErr w:type="spellEnd"/>
      <w:r>
        <w:rPr>
          <w:i/>
          <w:iCs/>
          <w:sz w:val="28"/>
          <w:szCs w:val="28"/>
        </w:rPr>
        <w:t xml:space="preserve"> И. Б. Товарищеская взаимопомощь школьников. – М., 1981.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 Еремин В. А. Улица – подросток – воспитатель. – М., 1987.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 Лаврова К. Н. Улица. Компания. Подросток. – М., 1987.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4. </w:t>
      </w:r>
      <w:proofErr w:type="spellStart"/>
      <w:r>
        <w:rPr>
          <w:i/>
          <w:iCs/>
          <w:sz w:val="28"/>
          <w:szCs w:val="28"/>
        </w:rPr>
        <w:t>Лиханов</w:t>
      </w:r>
      <w:proofErr w:type="spellEnd"/>
      <w:r>
        <w:rPr>
          <w:i/>
          <w:iCs/>
          <w:sz w:val="28"/>
          <w:szCs w:val="28"/>
        </w:rPr>
        <w:t xml:space="preserve"> А. А. Драматическая педагогика: очерки конфликтных ситуаций. – М., 1990.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5. Соколов Я. В., </w:t>
      </w:r>
      <w:proofErr w:type="spellStart"/>
      <w:r>
        <w:rPr>
          <w:i/>
          <w:iCs/>
          <w:sz w:val="28"/>
          <w:szCs w:val="28"/>
        </w:rPr>
        <w:t>Прутченков</w:t>
      </w:r>
      <w:proofErr w:type="spellEnd"/>
      <w:r>
        <w:rPr>
          <w:i/>
          <w:iCs/>
          <w:sz w:val="28"/>
          <w:szCs w:val="28"/>
        </w:rPr>
        <w:t xml:space="preserve"> А. С. Человек в обществе. Азбука социальной психологии. – М., 1994.</w:t>
      </w: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9A5C2F" w:rsidRDefault="009A5C2F" w:rsidP="009A5C2F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</w:p>
    <w:p w:rsidR="00225C51" w:rsidRDefault="00225C51">
      <w:bookmarkStart w:id="0" w:name="_GoBack"/>
      <w:bookmarkEnd w:id="0"/>
    </w:p>
    <w:sectPr w:rsidR="0022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CB"/>
    <w:rsid w:val="00225C51"/>
    <w:rsid w:val="009A5C2F"/>
    <w:rsid w:val="00B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2932</Words>
  <Characters>16716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2015-11-10T16:44:00Z</dcterms:created>
  <dcterms:modified xsi:type="dcterms:W3CDTF">2015-11-10T16:45:00Z</dcterms:modified>
</cp:coreProperties>
</file>