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4C" w:rsidRPr="00FC454C" w:rsidRDefault="007D3307" w:rsidP="00FC454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Единый  открытый урок</w:t>
      </w:r>
    </w:p>
    <w:p w:rsidR="00FC454C" w:rsidRPr="00FC454C" w:rsidRDefault="00FC454C" w:rsidP="00FC454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54C">
        <w:rPr>
          <w:rFonts w:ascii="Times New Roman" w:eastAsia="Times New Roman" w:hAnsi="Times New Roman" w:cs="Times New Roman"/>
          <w:b/>
          <w:sz w:val="28"/>
          <w:szCs w:val="28"/>
        </w:rPr>
        <w:t>«Крещение Руси – обретение истории»</w:t>
      </w:r>
    </w:p>
    <w:p w:rsidR="00FC454C" w:rsidRPr="003E4709" w:rsidRDefault="00FC454C" w:rsidP="00FC454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4709">
        <w:rPr>
          <w:rFonts w:ascii="Times New Roman" w:eastAsia="Times New Roman" w:hAnsi="Times New Roman" w:cs="Times New Roman"/>
          <w:sz w:val="28"/>
          <w:szCs w:val="28"/>
        </w:rPr>
        <w:t>В соответствии с распоряжением Правительства Нижегородской области от 3 марта 2015 года №319-р «Об утверждении плана основных мероприятий по подготовке и проведению юбилейных торжеств, посвященных памяти святого равноапостольного великого князя Владимира – крестителя Руси»</w:t>
      </w:r>
      <w:r w:rsidRPr="003E4709">
        <w:rPr>
          <w:rFonts w:ascii="Times New Roman" w:hAnsi="Times New Roman" w:cs="Times New Roman"/>
          <w:sz w:val="28"/>
          <w:szCs w:val="28"/>
        </w:rPr>
        <w:t xml:space="preserve">, </w:t>
      </w:r>
      <w:r w:rsidRPr="003E4709">
        <w:rPr>
          <w:rFonts w:ascii="Times New Roman" w:eastAsia="Times New Roman" w:hAnsi="Times New Roman" w:cs="Times New Roman"/>
          <w:sz w:val="28"/>
          <w:szCs w:val="28"/>
        </w:rPr>
        <w:t>на основании письма министерства образования Нижегородской области №316-01-100-2568/15 от 30 июля 2015 года</w:t>
      </w:r>
      <w:r w:rsidRPr="003E4709">
        <w:rPr>
          <w:rFonts w:ascii="Times New Roman" w:hAnsi="Times New Roman" w:cs="Times New Roman"/>
          <w:sz w:val="28"/>
          <w:szCs w:val="28"/>
        </w:rPr>
        <w:t xml:space="preserve">, на основании письма </w:t>
      </w:r>
      <w:r w:rsidRPr="003E4709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E4709">
        <w:rPr>
          <w:rFonts w:ascii="Times New Roman" w:hAnsi="Times New Roman" w:cs="Times New Roman"/>
          <w:sz w:val="28"/>
          <w:szCs w:val="28"/>
        </w:rPr>
        <w:t>правления</w:t>
      </w:r>
      <w:r w:rsidRPr="003E4709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администрации Воскресенского муниципального района </w:t>
      </w:r>
      <w:r w:rsidRPr="003E4709">
        <w:rPr>
          <w:rFonts w:ascii="Times New Roman" w:hAnsi="Times New Roman" w:cs="Times New Roman"/>
          <w:sz w:val="28"/>
          <w:szCs w:val="28"/>
        </w:rPr>
        <w:t xml:space="preserve">от 25.08.2015 года № </w:t>
      </w:r>
      <w:r w:rsidRPr="003E470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09-01</w:t>
      </w:r>
      <w:proofErr w:type="gramEnd"/>
      <w:r w:rsidRPr="003E470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\537</w:t>
      </w:r>
      <w:r w:rsidRPr="003E470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рекомендаций администрации Воскресенской школы  </w:t>
      </w:r>
      <w:r w:rsidRPr="003E4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4709">
        <w:rPr>
          <w:rFonts w:ascii="Times New Roman" w:eastAsia="Times New Roman" w:hAnsi="Times New Roman" w:cs="Times New Roman"/>
          <w:b/>
          <w:sz w:val="28"/>
          <w:szCs w:val="28"/>
        </w:rPr>
        <w:t>1 сентября 2015 года</w:t>
      </w:r>
      <w:r w:rsidRPr="003E4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4709">
        <w:rPr>
          <w:rFonts w:ascii="Times New Roman" w:hAnsi="Times New Roman" w:cs="Times New Roman"/>
          <w:sz w:val="28"/>
          <w:szCs w:val="28"/>
        </w:rPr>
        <w:t xml:space="preserve">в 6 в классе был проведён классный час </w:t>
      </w:r>
      <w:r w:rsidRPr="003E4709">
        <w:rPr>
          <w:rFonts w:ascii="Times New Roman" w:eastAsia="Times New Roman" w:hAnsi="Times New Roman" w:cs="Times New Roman"/>
          <w:b/>
          <w:sz w:val="28"/>
          <w:szCs w:val="28"/>
        </w:rPr>
        <w:t xml:space="preserve"> «Крещение Руси – обретение истории»</w:t>
      </w:r>
      <w:r w:rsidRPr="003E4709">
        <w:rPr>
          <w:rFonts w:ascii="Times New Roman" w:hAnsi="Times New Roman" w:cs="Times New Roman"/>
          <w:b/>
          <w:sz w:val="28"/>
          <w:szCs w:val="28"/>
        </w:rPr>
        <w:t>.</w:t>
      </w:r>
      <w:r w:rsidR="00351A43" w:rsidRPr="003E4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A43" w:rsidRPr="003E4709">
        <w:rPr>
          <w:rFonts w:ascii="Times New Roman" w:hAnsi="Times New Roman" w:cs="Times New Roman"/>
          <w:sz w:val="28"/>
          <w:szCs w:val="28"/>
        </w:rPr>
        <w:t xml:space="preserve">На классном часе присутствовало 23 ребёнка. Цель: раскрыть историческое значение принятия христианства для России. Форма проведения: </w:t>
      </w:r>
      <w:proofErr w:type="spellStart"/>
      <w:r w:rsidR="00351A43" w:rsidRPr="003E4709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351A43" w:rsidRPr="003E4709">
        <w:rPr>
          <w:rFonts w:ascii="Times New Roman" w:hAnsi="Times New Roman" w:cs="Times New Roman"/>
          <w:sz w:val="28"/>
          <w:szCs w:val="28"/>
        </w:rPr>
        <w:t xml:space="preserve"> – путешествие в историческое прошлое.  Активно </w:t>
      </w:r>
      <w:proofErr w:type="gramStart"/>
      <w:r w:rsidR="00351A43" w:rsidRPr="003E4709">
        <w:rPr>
          <w:rFonts w:ascii="Times New Roman" w:hAnsi="Times New Roman" w:cs="Times New Roman"/>
          <w:sz w:val="28"/>
          <w:szCs w:val="28"/>
        </w:rPr>
        <w:t>использованы</w:t>
      </w:r>
      <w:proofErr w:type="gramEnd"/>
      <w:r w:rsidR="00351A43" w:rsidRPr="003E4709">
        <w:rPr>
          <w:rFonts w:ascii="Times New Roman" w:hAnsi="Times New Roman" w:cs="Times New Roman"/>
          <w:sz w:val="28"/>
          <w:szCs w:val="28"/>
        </w:rPr>
        <w:t xml:space="preserve"> презентация, документальный фильм</w:t>
      </w:r>
      <w:r w:rsidR="007F3900" w:rsidRPr="003E4709">
        <w:rPr>
          <w:rFonts w:ascii="Times New Roman" w:hAnsi="Times New Roman" w:cs="Times New Roman"/>
          <w:sz w:val="28"/>
          <w:szCs w:val="28"/>
        </w:rPr>
        <w:t xml:space="preserve">, специальная литература. В результате проведения все ребята сошлись во мнении, что крещение Руси имело </w:t>
      </w:r>
      <w:r w:rsidR="00951D7A" w:rsidRPr="003E4709">
        <w:rPr>
          <w:rFonts w:ascii="Times New Roman" w:hAnsi="Times New Roman" w:cs="Times New Roman"/>
          <w:sz w:val="28"/>
          <w:szCs w:val="28"/>
        </w:rPr>
        <w:t>огромное значение для выбора пути исторического развития Отечества, его национальной самобытности, формирования патриотизма, гражданственности, духовности, героизма</w:t>
      </w:r>
      <w:r w:rsidR="003E4709">
        <w:rPr>
          <w:rFonts w:ascii="Times New Roman" w:hAnsi="Times New Roman" w:cs="Times New Roman"/>
          <w:sz w:val="28"/>
          <w:szCs w:val="28"/>
        </w:rPr>
        <w:t xml:space="preserve"> русского народа</w:t>
      </w:r>
      <w:r w:rsidR="00951D7A" w:rsidRPr="003E4709">
        <w:rPr>
          <w:rFonts w:ascii="Times New Roman" w:hAnsi="Times New Roman" w:cs="Times New Roman"/>
          <w:sz w:val="28"/>
          <w:szCs w:val="28"/>
        </w:rPr>
        <w:t>.</w:t>
      </w:r>
    </w:p>
    <w:p w:rsidR="003E4709" w:rsidRDefault="00951D7A" w:rsidP="003E4709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686050" cy="2280304"/>
            <wp:effectExtent l="19050" t="0" r="0" b="0"/>
            <wp:docPr id="1" name="Рисунок 1" descr="C:\Documents and Settings\Admin\Рабочий стол\100PHOTO\SAM_1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00PHOTO\SAM_14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704" cy="2283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4709" w:rsidRPr="003E470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E4709">
        <w:rPr>
          <w:rFonts w:ascii="Times New Roman" w:hAnsi="Times New Roman" w:cs="Times New Roman"/>
          <w:noProof/>
        </w:rPr>
        <w:drawing>
          <wp:inline distT="0" distB="0" distL="0" distR="0">
            <wp:extent cx="2655888" cy="1991916"/>
            <wp:effectExtent l="0" t="323850" r="0" b="313134"/>
            <wp:docPr id="2" name="Рисунок 2" descr="C:\Documents and Settings\Admin\Рабочий стол\100PHOTO\SAM_1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100PHOTO\SAM_14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55048" cy="1991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709" w:rsidRDefault="003E4709" w:rsidP="003E4709">
      <w:pPr>
        <w:rPr>
          <w:rFonts w:ascii="Times New Roman" w:hAnsi="Times New Roman" w:cs="Times New Roman"/>
        </w:rPr>
      </w:pPr>
    </w:p>
    <w:sectPr w:rsidR="003E4709" w:rsidSect="008D6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54C"/>
    <w:rsid w:val="002E0066"/>
    <w:rsid w:val="00351A43"/>
    <w:rsid w:val="003E4709"/>
    <w:rsid w:val="007D3307"/>
    <w:rsid w:val="007F3900"/>
    <w:rsid w:val="008D6711"/>
    <w:rsid w:val="009255A9"/>
    <w:rsid w:val="00951D7A"/>
    <w:rsid w:val="00FC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2015-10-12T16:29:00Z</cp:lastPrinted>
  <dcterms:created xsi:type="dcterms:W3CDTF">2015-09-01T15:23:00Z</dcterms:created>
  <dcterms:modified xsi:type="dcterms:W3CDTF">2015-10-12T16:30:00Z</dcterms:modified>
</cp:coreProperties>
</file>